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A9" w:rsidRDefault="00E30EA9" w:rsidP="00D3436A">
      <w:pPr>
        <w:jc w:val="both"/>
        <w:rPr>
          <w:rFonts w:ascii="Comic Sans MS" w:hAnsi="Comic Sans MS"/>
          <w:b/>
          <w:sz w:val="28"/>
          <w:szCs w:val="28"/>
        </w:rPr>
      </w:pPr>
      <w:r w:rsidRPr="00E30EA9">
        <w:rPr>
          <w:rFonts w:ascii="Comic Sans MS" w:hAnsi="Comic Sans MS"/>
          <w:b/>
          <w:sz w:val="28"/>
          <w:szCs w:val="28"/>
        </w:rPr>
        <w:t xml:space="preserve">Anne Babalar Çocuklarının Verimli Ders Çalışma Becerilerini Geliştirirken Aşağıdaki Konularda </w:t>
      </w:r>
      <w:proofErr w:type="spellStart"/>
      <w:r w:rsidRPr="00E30EA9">
        <w:rPr>
          <w:rFonts w:ascii="Comic Sans MS" w:hAnsi="Comic Sans MS"/>
          <w:b/>
          <w:sz w:val="28"/>
          <w:szCs w:val="28"/>
        </w:rPr>
        <w:t>On</w:t>
      </w:r>
      <w:r w:rsidR="00484704">
        <w:rPr>
          <w:rFonts w:ascii="Comic Sans MS" w:hAnsi="Comic Sans MS"/>
          <w:b/>
          <w:sz w:val="28"/>
          <w:szCs w:val="28"/>
        </w:rPr>
        <w:t>lara</w:t>
      </w:r>
      <w:r w:rsidRPr="00E30EA9">
        <w:rPr>
          <w:rFonts w:ascii="Comic Sans MS" w:hAnsi="Comic Sans MS"/>
          <w:b/>
          <w:sz w:val="28"/>
          <w:szCs w:val="28"/>
        </w:rPr>
        <w:t>a</w:t>
      </w:r>
      <w:proofErr w:type="spellEnd"/>
      <w:r w:rsidRPr="00E30EA9">
        <w:rPr>
          <w:rFonts w:ascii="Comic Sans MS" w:hAnsi="Comic Sans MS"/>
          <w:b/>
          <w:sz w:val="28"/>
          <w:szCs w:val="28"/>
        </w:rPr>
        <w:t xml:space="preserve"> Destek Olabilirler</w:t>
      </w:r>
    </w:p>
    <w:p w:rsidR="00E30EA9" w:rsidRPr="00E30EA9" w:rsidRDefault="00E30EA9" w:rsidP="00D3436A">
      <w:pPr>
        <w:jc w:val="both"/>
        <w:rPr>
          <w:rFonts w:ascii="Comic Sans MS" w:hAnsi="Comic Sans MS"/>
          <w:b/>
          <w:color w:val="FF0000"/>
          <w:sz w:val="24"/>
          <w:szCs w:val="24"/>
        </w:rPr>
      </w:pPr>
      <w:r w:rsidRPr="00E30EA9">
        <w:rPr>
          <w:rFonts w:ascii="Comic Sans MS" w:hAnsi="Comic Sans MS"/>
          <w:b/>
          <w:color w:val="FF0000"/>
          <w:sz w:val="24"/>
          <w:szCs w:val="24"/>
        </w:rPr>
        <w:t xml:space="preserve">Çalışma Ortamının Hazırlanması </w:t>
      </w:r>
    </w:p>
    <w:p w:rsidR="00742B74" w:rsidRDefault="00E30EA9" w:rsidP="00D3436A">
      <w:pPr>
        <w:jc w:val="both"/>
      </w:pPr>
      <w:r>
        <w:rPr>
          <w:noProof/>
          <w:lang w:eastAsia="tr-TR"/>
        </w:rPr>
        <w:drawing>
          <wp:inline distT="0" distB="0" distL="0" distR="0" wp14:anchorId="2F3793CE" wp14:editId="022E02FB">
            <wp:extent cx="3106057" cy="1738548"/>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6">
                      <a:extLst>
                        <a:ext uri="{28A0092B-C50C-407E-A947-70E740481C1C}">
                          <a14:useLocalDpi xmlns:a14="http://schemas.microsoft.com/office/drawing/2010/main" val="0"/>
                        </a:ext>
                      </a:extLst>
                    </a:blip>
                    <a:stretch>
                      <a:fillRect/>
                    </a:stretch>
                  </pic:blipFill>
                  <pic:spPr>
                    <a:xfrm>
                      <a:off x="0" y="0"/>
                      <a:ext cx="3114145" cy="1743075"/>
                    </a:xfrm>
                    <a:prstGeom prst="rect">
                      <a:avLst/>
                    </a:prstGeom>
                  </pic:spPr>
                </pic:pic>
              </a:graphicData>
            </a:graphic>
          </wp:inline>
        </w:drawing>
      </w:r>
    </w:p>
    <w:p w:rsidR="00E30EA9" w:rsidRPr="00484704" w:rsidRDefault="00E30EA9" w:rsidP="00D3436A">
      <w:pPr>
        <w:jc w:val="both"/>
        <w:rPr>
          <w:rFonts w:ascii="Comic Sans MS" w:hAnsi="Comic Sans MS"/>
          <w:b/>
        </w:rPr>
      </w:pPr>
      <w:r w:rsidRPr="00484704">
        <w:rPr>
          <w:rFonts w:ascii="Comic Sans MS" w:hAnsi="Comic Sans MS"/>
          <w:b/>
        </w:rPr>
        <w:t xml:space="preserve">Fiziksel ve çevresel koşullar dâhilinde çalışma için öncelikle uygun bir ortam hazırlanmalıdır. Her zaman ona özel bir oda olmayabilir ancak sürekli olarak kullanabileceği bir ders çalışma köşesi hazırlamak, çocuğunuzun verimli çalışmasına yardımcı olur. Çalışma ortamının evin gürültüsünden uzak, sessiz bir köşede dikkati dağıtacak öğelerden uzak olması en önemli şarttır. Ayrıca aydınlatmasının iyi olması, havalandırılmış olması, bir çalışma masası ya da çok dağılmadan oturabileceği bir koltuk olması ve gerekli materyalleri (kalem, kitap, sözlük vb.) elinin altında bulundurması önemlidir. </w:t>
      </w:r>
    </w:p>
    <w:p w:rsidR="00E30EA9" w:rsidRPr="00E30EA9" w:rsidRDefault="00E30EA9" w:rsidP="00D3436A">
      <w:pPr>
        <w:rPr>
          <w:rFonts w:ascii="Comic Sans MS" w:hAnsi="Comic Sans MS"/>
          <w:b/>
          <w:color w:val="FF0000"/>
          <w:sz w:val="24"/>
          <w:szCs w:val="24"/>
        </w:rPr>
      </w:pPr>
      <w:r w:rsidRPr="00E30EA9">
        <w:rPr>
          <w:rFonts w:ascii="Comic Sans MS" w:hAnsi="Comic Sans MS"/>
          <w:b/>
          <w:color w:val="FF0000"/>
          <w:sz w:val="24"/>
          <w:szCs w:val="24"/>
        </w:rPr>
        <w:lastRenderedPageBreak/>
        <w:t>Hedeflerin Oluşturulması</w:t>
      </w:r>
    </w:p>
    <w:p w:rsidR="00E30EA9" w:rsidRDefault="00E30EA9" w:rsidP="002B096F">
      <w:pPr>
        <w:rPr>
          <w:b/>
          <w:sz w:val="24"/>
          <w:szCs w:val="24"/>
        </w:rPr>
      </w:pPr>
      <w:r>
        <w:rPr>
          <w:b/>
          <w:noProof/>
          <w:sz w:val="24"/>
          <w:szCs w:val="24"/>
          <w:lang w:eastAsia="tr-TR"/>
        </w:rPr>
        <w:drawing>
          <wp:inline distT="0" distB="0" distL="0" distR="0">
            <wp:extent cx="2815771" cy="972458"/>
            <wp:effectExtent l="0" t="0" r="381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f-belirleme.jpg"/>
                    <pic:cNvPicPr/>
                  </pic:nvPicPr>
                  <pic:blipFill>
                    <a:blip r:embed="rId7">
                      <a:extLst>
                        <a:ext uri="{28A0092B-C50C-407E-A947-70E740481C1C}">
                          <a14:useLocalDpi xmlns:a14="http://schemas.microsoft.com/office/drawing/2010/main" val="0"/>
                        </a:ext>
                      </a:extLst>
                    </a:blip>
                    <a:stretch>
                      <a:fillRect/>
                    </a:stretch>
                  </pic:blipFill>
                  <pic:spPr>
                    <a:xfrm>
                      <a:off x="0" y="0"/>
                      <a:ext cx="2814047" cy="971862"/>
                    </a:xfrm>
                    <a:prstGeom prst="rect">
                      <a:avLst/>
                    </a:prstGeom>
                  </pic:spPr>
                </pic:pic>
              </a:graphicData>
            </a:graphic>
          </wp:inline>
        </w:drawing>
      </w:r>
    </w:p>
    <w:p w:rsidR="00E30EA9" w:rsidRPr="00484704" w:rsidRDefault="00E30EA9" w:rsidP="00D3436A">
      <w:pPr>
        <w:jc w:val="both"/>
        <w:rPr>
          <w:rFonts w:ascii="Comic Sans MS" w:hAnsi="Comic Sans MS"/>
          <w:b/>
        </w:rPr>
      </w:pPr>
      <w:r w:rsidRPr="00484704">
        <w:rPr>
          <w:rFonts w:ascii="Comic Sans MS" w:hAnsi="Comic Sans MS"/>
          <w:b/>
        </w:rPr>
        <w:t xml:space="preserve">Öğrenme için </w:t>
      </w:r>
      <w:proofErr w:type="gramStart"/>
      <w:r w:rsidRPr="00484704">
        <w:rPr>
          <w:rFonts w:ascii="Comic Sans MS" w:hAnsi="Comic Sans MS"/>
          <w:b/>
        </w:rPr>
        <w:t>motivasyon</w:t>
      </w:r>
      <w:proofErr w:type="gramEnd"/>
      <w:r w:rsidRPr="00484704">
        <w:rPr>
          <w:rFonts w:ascii="Comic Sans MS" w:hAnsi="Comic Sans MS"/>
          <w:b/>
        </w:rPr>
        <w:t xml:space="preserve"> gereklidir. Ulaşılabilecek aynı zamanda biraz zorlayıcı olan hedefler belirlemek, çocuğunuzun </w:t>
      </w:r>
      <w:proofErr w:type="gramStart"/>
      <w:r w:rsidRPr="00484704">
        <w:rPr>
          <w:rFonts w:ascii="Comic Sans MS" w:hAnsi="Comic Sans MS"/>
          <w:b/>
        </w:rPr>
        <w:t>motivasyonunu</w:t>
      </w:r>
      <w:proofErr w:type="gramEnd"/>
      <w:r w:rsidRPr="00484704">
        <w:rPr>
          <w:rFonts w:ascii="Comic Sans MS" w:hAnsi="Comic Sans MS"/>
          <w:b/>
        </w:rPr>
        <w:t xml:space="preserve"> artırır. Yapılan araştırmalar, başarıyı yakalayan kişilerin net ve açık hedefleri olduğunu göstermektedir.</w:t>
      </w:r>
    </w:p>
    <w:p w:rsidR="00484704" w:rsidRDefault="00484704" w:rsidP="00D3436A">
      <w:pPr>
        <w:jc w:val="both"/>
        <w:rPr>
          <w:rFonts w:ascii="Comic Sans MS" w:hAnsi="Comic Sans MS"/>
        </w:rPr>
      </w:pPr>
    </w:p>
    <w:p w:rsidR="00484704" w:rsidRDefault="00484704" w:rsidP="00D3436A">
      <w:pPr>
        <w:jc w:val="both"/>
        <w:rPr>
          <w:rFonts w:ascii="Comic Sans MS" w:hAnsi="Comic Sans MS"/>
          <w:b/>
          <w:color w:val="FF0000"/>
          <w:sz w:val="24"/>
          <w:szCs w:val="24"/>
        </w:rPr>
      </w:pPr>
      <w:r w:rsidRPr="00484704">
        <w:rPr>
          <w:rFonts w:ascii="Comic Sans MS" w:hAnsi="Comic Sans MS"/>
          <w:b/>
          <w:color w:val="FF0000"/>
          <w:sz w:val="24"/>
          <w:szCs w:val="24"/>
        </w:rPr>
        <w:t>Çalışma Zamanının ve Düzeninin Belirlenmesi</w:t>
      </w:r>
    </w:p>
    <w:p w:rsidR="00484704" w:rsidRPr="00484704" w:rsidRDefault="00484704" w:rsidP="00D3436A">
      <w:pPr>
        <w:jc w:val="both"/>
        <w:rPr>
          <w:rFonts w:ascii="Comic Sans MS" w:hAnsi="Comic Sans MS"/>
          <w:b/>
        </w:rPr>
      </w:pPr>
      <w:r w:rsidRPr="00484704">
        <w:rPr>
          <w:rFonts w:ascii="Comic Sans MS" w:hAnsi="Comic Sans MS"/>
          <w:b/>
        </w:rPr>
        <w:t>Zaman yönetimi, hedeflere ulaşmada önemli bir kaynak olan zamanı verimli kullanma çabasıdır. Zamanını yönetmesini isterken ve zaman planlaması yaparken çocuğunuzun yorucu bir gün sonunda eve döndüğü gerçeğini aklınızda tutarak öncelikle ona bir dinlenme zamanı tanıyın.</w:t>
      </w:r>
    </w:p>
    <w:p w:rsidR="00484704" w:rsidRPr="00484704" w:rsidRDefault="00484704" w:rsidP="00D3436A">
      <w:pPr>
        <w:jc w:val="both"/>
        <w:rPr>
          <w:rFonts w:ascii="Comic Sans MS" w:hAnsi="Comic Sans MS"/>
          <w:b/>
        </w:rPr>
      </w:pPr>
      <w:r w:rsidRPr="00484704">
        <w:rPr>
          <w:rFonts w:ascii="Comic Sans MS" w:hAnsi="Comic Sans MS"/>
          <w:b/>
        </w:rPr>
        <w:t>Günlük, haftalık, aylık planlamalar yapmak çocuklarınızın derslerinde büyük bir kolaylık sağlayacaktır.</w:t>
      </w:r>
    </w:p>
    <w:p w:rsidR="00484704" w:rsidRDefault="00484704" w:rsidP="002B096F">
      <w:pPr>
        <w:rPr>
          <w:rFonts w:ascii="Comic Sans MS" w:hAnsi="Comic Sans MS"/>
          <w:b/>
        </w:rPr>
      </w:pPr>
    </w:p>
    <w:p w:rsidR="00C50566" w:rsidRPr="009C4F2C" w:rsidRDefault="00C50566" w:rsidP="009C4F2C">
      <w:pPr>
        <w:jc w:val="center"/>
        <w:rPr>
          <w:rFonts w:ascii="Comic Sans MS" w:hAnsi="Comic Sans MS"/>
          <w:b/>
          <w:color w:val="FF0000"/>
          <w:sz w:val="28"/>
          <w:szCs w:val="28"/>
        </w:rPr>
      </w:pPr>
      <w:r w:rsidRPr="009C4F2C">
        <w:rPr>
          <w:rFonts w:ascii="Comic Sans MS" w:hAnsi="Comic Sans MS"/>
          <w:b/>
          <w:color w:val="FF0000"/>
          <w:sz w:val="28"/>
          <w:szCs w:val="28"/>
        </w:rPr>
        <w:lastRenderedPageBreak/>
        <w:t>OKUL BAŞARISINDA AİLENİN ROLÜ</w:t>
      </w:r>
    </w:p>
    <w:p w:rsidR="00C50566" w:rsidRDefault="005B2C81" w:rsidP="002B096F">
      <w:pPr>
        <w:rPr>
          <w:rFonts w:ascii="Comic Sans MS" w:hAnsi="Comic Sans MS"/>
          <w:b/>
        </w:rPr>
      </w:pPr>
      <w:r>
        <w:rPr>
          <w:rFonts w:ascii="Comic Sans MS" w:hAnsi="Comic Sans MS"/>
          <w:b/>
          <w:noProof/>
          <w:lang w:eastAsia="tr-TR"/>
        </w:rPr>
        <w:drawing>
          <wp:inline distT="0" distB="0" distL="0" distR="0">
            <wp:extent cx="2612572" cy="143691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440657"/>
                    </a:xfrm>
                    <a:prstGeom prst="rect">
                      <a:avLst/>
                    </a:prstGeom>
                  </pic:spPr>
                </pic:pic>
              </a:graphicData>
            </a:graphic>
          </wp:inline>
        </w:drawing>
      </w:r>
    </w:p>
    <w:p w:rsidR="00C50566" w:rsidRDefault="005B2C81" w:rsidP="00D3436A">
      <w:pPr>
        <w:jc w:val="both"/>
        <w:rPr>
          <w:rFonts w:ascii="Comic Sans MS" w:hAnsi="Comic Sans MS"/>
          <w:b/>
        </w:rPr>
      </w:pPr>
      <w:r>
        <w:rPr>
          <w:rFonts w:ascii="Comic Sans MS" w:hAnsi="Comic Sans MS"/>
          <w:b/>
        </w:rPr>
        <w:t>Anne ba</w:t>
      </w:r>
      <w:r w:rsidRPr="005B2C81">
        <w:rPr>
          <w:rFonts w:ascii="Comic Sans MS" w:hAnsi="Comic Sans MS"/>
          <w:b/>
        </w:rPr>
        <w:t>balar çocuklarını en yakından t</w:t>
      </w:r>
      <w:r>
        <w:rPr>
          <w:rFonts w:ascii="Comic Sans MS" w:hAnsi="Comic Sans MS"/>
          <w:b/>
        </w:rPr>
        <w:t xml:space="preserve">anıyan kişilerdir. Anne babalar </w:t>
      </w:r>
      <w:r w:rsidRPr="005B2C81">
        <w:rPr>
          <w:rFonts w:ascii="Comic Sans MS" w:hAnsi="Comic Sans MS"/>
          <w:b/>
        </w:rPr>
        <w:t>çocuklarının ilgi ve ihtiyaçları ile kişilik özelliklerini yakından izleyerek öğretmene çok yararlı bilgile</w:t>
      </w:r>
      <w:r>
        <w:rPr>
          <w:rFonts w:ascii="Comic Sans MS" w:hAnsi="Comic Sans MS"/>
          <w:b/>
        </w:rPr>
        <w:t>r verebilirler. Hatta ortaya çı</w:t>
      </w:r>
      <w:r w:rsidRPr="005B2C81">
        <w:rPr>
          <w:rFonts w:ascii="Comic Sans MS" w:hAnsi="Comic Sans MS"/>
          <w:b/>
        </w:rPr>
        <w:t>kan sorunların çözülmesinde işbirliği yaparak birlikte çalışabil</w:t>
      </w:r>
      <w:r>
        <w:rPr>
          <w:rFonts w:ascii="Comic Sans MS" w:hAnsi="Comic Sans MS"/>
          <w:b/>
        </w:rPr>
        <w:t>irler. Böylece anne baba çocuğu</w:t>
      </w:r>
      <w:r w:rsidRPr="005B2C81">
        <w:rPr>
          <w:rFonts w:ascii="Comic Sans MS" w:hAnsi="Comic Sans MS"/>
          <w:b/>
        </w:rPr>
        <w:t>na karşı nasıl davranması gerektiği konusunda da bilgi sahibi olur.</w:t>
      </w:r>
    </w:p>
    <w:p w:rsidR="005B2C81" w:rsidRDefault="005B2C81" w:rsidP="00D3436A">
      <w:pPr>
        <w:jc w:val="both"/>
        <w:rPr>
          <w:rFonts w:ascii="Comic Sans MS" w:hAnsi="Comic Sans MS"/>
          <w:b/>
        </w:rPr>
      </w:pPr>
      <w:r w:rsidRPr="005B2C81">
        <w:rPr>
          <w:rFonts w:ascii="Comic Sans MS" w:hAnsi="Comic Sans MS"/>
          <w:b/>
        </w:rPr>
        <w:t>Anne babalar çocuğun öğrenme ve başarı sağ</w:t>
      </w:r>
      <w:r w:rsidR="00E30EA9">
        <w:rPr>
          <w:rFonts w:ascii="Comic Sans MS" w:hAnsi="Comic Sans MS"/>
          <w:b/>
        </w:rPr>
        <w:t>lamasında bizzat sorumlu olmasa</w:t>
      </w:r>
      <w:r w:rsidRPr="005B2C81">
        <w:rPr>
          <w:rFonts w:ascii="Comic Sans MS" w:hAnsi="Comic Sans MS"/>
          <w:b/>
        </w:rPr>
        <w:t>lar da başarı ve öğrenmeyi sağlayıcı şartların hazırlanm</w:t>
      </w:r>
      <w:r w:rsidR="00E30EA9">
        <w:rPr>
          <w:rFonts w:ascii="Comic Sans MS" w:hAnsi="Comic Sans MS"/>
          <w:b/>
        </w:rPr>
        <w:t>asından direkt sorumludur. Çocu</w:t>
      </w:r>
      <w:r w:rsidRPr="005B2C81">
        <w:rPr>
          <w:rFonts w:ascii="Comic Sans MS" w:hAnsi="Comic Sans MS"/>
          <w:b/>
        </w:rPr>
        <w:t>ğunu iyi tanımayan, çocuğunun olumlu ve olumsuz davranışları hakkında bilgi sahibi olmayan,</w:t>
      </w:r>
      <w:r w:rsidR="00E30EA9">
        <w:rPr>
          <w:rFonts w:ascii="Comic Sans MS" w:hAnsi="Comic Sans MS"/>
          <w:b/>
        </w:rPr>
        <w:t xml:space="preserve"> bulunduğu yaş grubundaki çocuk</w:t>
      </w:r>
      <w:r w:rsidRPr="005B2C81">
        <w:rPr>
          <w:rFonts w:ascii="Comic Sans MS" w:hAnsi="Comic Sans MS"/>
          <w:b/>
        </w:rPr>
        <w:t>ların ilgi ve eğilimlerinden habersiz anne ve babaların bu sorumluluğu yerine getir</w:t>
      </w:r>
      <w:r>
        <w:rPr>
          <w:rFonts w:ascii="Comic Sans MS" w:hAnsi="Comic Sans MS"/>
          <w:b/>
        </w:rPr>
        <w:t>mesi çok z</w:t>
      </w:r>
      <w:r w:rsidR="00E30EA9">
        <w:rPr>
          <w:rFonts w:ascii="Comic Sans MS" w:hAnsi="Comic Sans MS"/>
          <w:b/>
        </w:rPr>
        <w:t>ordur.</w:t>
      </w:r>
    </w:p>
    <w:p w:rsidR="00C50566" w:rsidRPr="00484704" w:rsidRDefault="00484704" w:rsidP="00D3436A">
      <w:pPr>
        <w:jc w:val="both"/>
        <w:rPr>
          <w:rFonts w:ascii="Comic Sans MS" w:hAnsi="Comic Sans MS"/>
          <w:b/>
          <w:color w:val="FF0000"/>
          <w:sz w:val="24"/>
          <w:szCs w:val="24"/>
        </w:rPr>
      </w:pPr>
      <w:r w:rsidRPr="00484704">
        <w:rPr>
          <w:rFonts w:ascii="Comic Sans MS" w:hAnsi="Comic Sans MS"/>
          <w:b/>
          <w:color w:val="FF0000"/>
          <w:sz w:val="24"/>
          <w:szCs w:val="24"/>
        </w:rPr>
        <w:lastRenderedPageBreak/>
        <w:t>Zaman Tuzaklarının Fark Edilmesi</w:t>
      </w:r>
    </w:p>
    <w:p w:rsidR="00C50566" w:rsidRDefault="00484704" w:rsidP="00D3436A">
      <w:pPr>
        <w:jc w:val="both"/>
        <w:rPr>
          <w:rFonts w:ascii="Comic Sans MS" w:hAnsi="Comic Sans MS"/>
          <w:b/>
        </w:rPr>
      </w:pPr>
      <w:r>
        <w:rPr>
          <w:rFonts w:ascii="Comic Sans MS" w:hAnsi="Comic Sans MS"/>
          <w:b/>
          <w:noProof/>
          <w:lang w:eastAsia="tr-TR"/>
        </w:rPr>
        <w:drawing>
          <wp:inline distT="0" distB="0" distL="0" distR="0" wp14:anchorId="3BD7E793" wp14:editId="64DBC44C">
            <wp:extent cx="3034847" cy="1654628"/>
            <wp:effectExtent l="0" t="0" r="0" b="317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9">
                      <a:extLst>
                        <a:ext uri="{28A0092B-C50C-407E-A947-70E740481C1C}">
                          <a14:useLocalDpi xmlns:a14="http://schemas.microsoft.com/office/drawing/2010/main" val="0"/>
                        </a:ext>
                      </a:extLst>
                    </a:blip>
                    <a:stretch>
                      <a:fillRect/>
                    </a:stretch>
                  </pic:blipFill>
                  <pic:spPr>
                    <a:xfrm>
                      <a:off x="0" y="0"/>
                      <a:ext cx="3039839" cy="1657350"/>
                    </a:xfrm>
                    <a:prstGeom prst="rect">
                      <a:avLst/>
                    </a:prstGeom>
                  </pic:spPr>
                </pic:pic>
              </a:graphicData>
            </a:graphic>
          </wp:inline>
        </w:drawing>
      </w:r>
    </w:p>
    <w:p w:rsidR="00C50566" w:rsidRDefault="00484704" w:rsidP="00D3436A">
      <w:pPr>
        <w:jc w:val="both"/>
        <w:rPr>
          <w:rFonts w:ascii="Comic Sans MS" w:hAnsi="Comic Sans MS"/>
          <w:b/>
        </w:rPr>
      </w:pPr>
      <w:r w:rsidRPr="00484704">
        <w:rPr>
          <w:rFonts w:ascii="Comic Sans MS" w:hAnsi="Comic Sans MS"/>
          <w:b/>
        </w:rPr>
        <w:t>Zamanını iyi kullanabilmek için öncelikle zaman kaybettiren şeyler belirlenmelidir. Çalışma anında hayallere dalmak, uzayıp giden telefon konuşmaları yapmak, arkadaşlara ya da kardeşe “hayır” diyememek, televizyona, bilgisayara takılıp kalmak etkili ve planlı çalışmayı engelleyen tuzaklardır.</w:t>
      </w:r>
    </w:p>
    <w:p w:rsidR="00031358" w:rsidRPr="00031358" w:rsidRDefault="00031358" w:rsidP="00D3436A">
      <w:pPr>
        <w:jc w:val="both"/>
        <w:rPr>
          <w:rFonts w:ascii="Comic Sans MS" w:hAnsi="Comic Sans MS"/>
          <w:b/>
          <w:color w:val="FF0000"/>
          <w:sz w:val="24"/>
          <w:szCs w:val="24"/>
        </w:rPr>
      </w:pPr>
    </w:p>
    <w:p w:rsidR="00031358" w:rsidRPr="00031358" w:rsidRDefault="00031358" w:rsidP="00D3436A">
      <w:pPr>
        <w:jc w:val="both"/>
        <w:rPr>
          <w:rFonts w:ascii="Comic Sans MS" w:hAnsi="Comic Sans MS"/>
          <w:b/>
          <w:color w:val="FF0000"/>
          <w:sz w:val="24"/>
          <w:szCs w:val="24"/>
        </w:rPr>
      </w:pPr>
      <w:r w:rsidRPr="00031358">
        <w:rPr>
          <w:rFonts w:ascii="Comic Sans MS" w:hAnsi="Comic Sans MS"/>
          <w:b/>
          <w:color w:val="FF0000"/>
          <w:sz w:val="24"/>
          <w:szCs w:val="24"/>
        </w:rPr>
        <w:t xml:space="preserve">Okul Hazırlığının Yapılması </w:t>
      </w:r>
    </w:p>
    <w:p w:rsidR="00031358" w:rsidRDefault="00031358" w:rsidP="00D3436A">
      <w:pPr>
        <w:jc w:val="both"/>
        <w:rPr>
          <w:rFonts w:ascii="Comic Sans MS" w:hAnsi="Comic Sans MS"/>
          <w:b/>
        </w:rPr>
      </w:pPr>
      <w:r w:rsidRPr="00031358">
        <w:rPr>
          <w:rFonts w:ascii="Comic Sans MS" w:hAnsi="Comic Sans MS"/>
          <w:b/>
        </w:rPr>
        <w:t>Ödevlerin yapılması kadar önem</w:t>
      </w:r>
      <w:bookmarkStart w:id="0" w:name="_GoBack"/>
      <w:bookmarkEnd w:id="0"/>
      <w:r w:rsidRPr="00031358">
        <w:rPr>
          <w:rFonts w:ascii="Comic Sans MS" w:hAnsi="Comic Sans MS"/>
          <w:b/>
        </w:rPr>
        <w:t>li olan bir diğer konu da, çocuğunuzun okul için gerekli ödev, proje ve materyalleri eksiksiz olarak okula getirmesidir. Bir sonraki gün için gerekli olan eşyaların önceden hazırlanması alışkanlık haline getirilmesi gereken bir diğer beceridir.</w:t>
      </w:r>
    </w:p>
    <w:p w:rsidR="00031358" w:rsidRDefault="00031358" w:rsidP="00D3436A">
      <w:pPr>
        <w:jc w:val="both"/>
        <w:rPr>
          <w:rFonts w:ascii="Comic Sans MS" w:hAnsi="Comic Sans MS"/>
          <w:b/>
          <w:color w:val="FF0000"/>
          <w:sz w:val="24"/>
          <w:szCs w:val="24"/>
        </w:rPr>
      </w:pPr>
    </w:p>
    <w:p w:rsidR="00484704" w:rsidRDefault="00031358" w:rsidP="00D3436A">
      <w:pPr>
        <w:jc w:val="both"/>
        <w:rPr>
          <w:rFonts w:ascii="Comic Sans MS" w:hAnsi="Comic Sans MS"/>
          <w:b/>
          <w:color w:val="FF0000"/>
          <w:sz w:val="24"/>
          <w:szCs w:val="24"/>
        </w:rPr>
      </w:pPr>
      <w:r w:rsidRPr="00031358">
        <w:rPr>
          <w:rFonts w:ascii="Comic Sans MS" w:hAnsi="Comic Sans MS"/>
          <w:b/>
          <w:color w:val="FF0000"/>
          <w:sz w:val="24"/>
          <w:szCs w:val="24"/>
        </w:rPr>
        <w:lastRenderedPageBreak/>
        <w:t>Tekrar Yapılması</w:t>
      </w:r>
    </w:p>
    <w:p w:rsidR="00031358" w:rsidRPr="00031358" w:rsidRDefault="00031358" w:rsidP="00D3436A">
      <w:pPr>
        <w:jc w:val="both"/>
        <w:rPr>
          <w:rFonts w:ascii="Comic Sans MS" w:hAnsi="Comic Sans MS"/>
          <w:b/>
          <w:color w:val="FF0000"/>
          <w:sz w:val="24"/>
          <w:szCs w:val="24"/>
        </w:rPr>
      </w:pPr>
      <w:r>
        <w:rPr>
          <w:rFonts w:ascii="Comic Sans MS" w:hAnsi="Comic Sans MS"/>
          <w:b/>
          <w:noProof/>
          <w:color w:val="FF0000"/>
          <w:sz w:val="24"/>
          <w:szCs w:val="24"/>
          <w:lang w:eastAsia="tr-TR"/>
        </w:rPr>
        <w:drawing>
          <wp:inline distT="0" distB="0" distL="0" distR="0" wp14:anchorId="5E0685E7" wp14:editId="3B4BD725">
            <wp:extent cx="2860967" cy="1378858"/>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0">
                      <a:extLst>
                        <a:ext uri="{28A0092B-C50C-407E-A947-70E740481C1C}">
                          <a14:useLocalDpi xmlns:a14="http://schemas.microsoft.com/office/drawing/2010/main" val="0"/>
                        </a:ext>
                      </a:extLst>
                    </a:blip>
                    <a:stretch>
                      <a:fillRect/>
                    </a:stretch>
                  </pic:blipFill>
                  <pic:spPr>
                    <a:xfrm>
                      <a:off x="0" y="0"/>
                      <a:ext cx="2876550" cy="1386368"/>
                    </a:xfrm>
                    <a:prstGeom prst="rect">
                      <a:avLst/>
                    </a:prstGeom>
                  </pic:spPr>
                </pic:pic>
              </a:graphicData>
            </a:graphic>
          </wp:inline>
        </w:drawing>
      </w:r>
    </w:p>
    <w:p w:rsidR="00C50566" w:rsidRDefault="00031358" w:rsidP="00D3436A">
      <w:pPr>
        <w:jc w:val="both"/>
        <w:rPr>
          <w:rFonts w:ascii="Comic Sans MS" w:hAnsi="Comic Sans MS"/>
          <w:b/>
        </w:rPr>
      </w:pPr>
      <w:r w:rsidRPr="00031358">
        <w:rPr>
          <w:rFonts w:ascii="Comic Sans MS" w:hAnsi="Comic Sans MS"/>
          <w:b/>
        </w:rPr>
        <w:t>Daha önce de bilgilendirdiğimiz gibi tekrar etmek, etkili bir çalışma için olmazsa olmazlardandır. Tekrar çalışmaları yapılmazsa belli bir süre sonra öğrenilen bilgiler unutulur. Unutmak normal bir sonuçtur. Araştırmalara göre bir öğrenci öğrendiklerinin %70’ ini bir saat içinde, %80’ ini de bir gün içinde unutmaktadır. Çocuğunuzun günde 10-15 dakikasını ayırarak yapacağı tekrar, yeni öğrendiği bilgileri unutmamasını, bilgileri hafızaya yerleştirmesini sağlar</w:t>
      </w:r>
      <w:r>
        <w:rPr>
          <w:rFonts w:ascii="Comic Sans MS" w:hAnsi="Comic Sans MS"/>
          <w:b/>
        </w:rPr>
        <w:t>.</w:t>
      </w:r>
    </w:p>
    <w:p w:rsidR="00031358" w:rsidRPr="00031358" w:rsidRDefault="00031358" w:rsidP="00D3436A">
      <w:pPr>
        <w:jc w:val="both"/>
        <w:rPr>
          <w:rFonts w:ascii="Comic Sans MS" w:hAnsi="Comic Sans MS"/>
          <w:b/>
          <w:color w:val="FF0000"/>
          <w:sz w:val="24"/>
          <w:szCs w:val="24"/>
        </w:rPr>
      </w:pPr>
      <w:r w:rsidRPr="00031358">
        <w:rPr>
          <w:rFonts w:ascii="Comic Sans MS" w:hAnsi="Comic Sans MS"/>
          <w:b/>
          <w:color w:val="FF0000"/>
          <w:sz w:val="24"/>
          <w:szCs w:val="24"/>
        </w:rPr>
        <w:t>Unutmayın</w:t>
      </w:r>
      <w:proofErr w:type="gramStart"/>
      <w:r w:rsidRPr="00031358">
        <w:rPr>
          <w:rFonts w:ascii="Comic Sans MS" w:hAnsi="Comic Sans MS"/>
          <w:b/>
          <w:color w:val="FF0000"/>
          <w:sz w:val="24"/>
          <w:szCs w:val="24"/>
        </w:rPr>
        <w:t>!!!!!!!!</w:t>
      </w:r>
      <w:proofErr w:type="gramEnd"/>
    </w:p>
    <w:p w:rsidR="00031358" w:rsidRDefault="00031358" w:rsidP="00D3436A">
      <w:pPr>
        <w:jc w:val="both"/>
        <w:rPr>
          <w:rFonts w:ascii="Comic Sans MS" w:hAnsi="Comic Sans MS"/>
          <w:b/>
        </w:rPr>
      </w:pPr>
      <w:r w:rsidRPr="00031358">
        <w:rPr>
          <w:rFonts w:ascii="Comic Sans MS" w:hAnsi="Comic Sans MS"/>
          <w:b/>
        </w:rPr>
        <w:t>Başarısızlık yerine ba</w:t>
      </w:r>
      <w:r>
        <w:rPr>
          <w:rFonts w:ascii="Comic Sans MS" w:hAnsi="Comic Sans MS"/>
          <w:b/>
        </w:rPr>
        <w:t>şarılan kadarına memnuniyet gös</w:t>
      </w:r>
      <w:r w:rsidRPr="00031358">
        <w:rPr>
          <w:rFonts w:ascii="Comic Sans MS" w:hAnsi="Comic Sans MS"/>
          <w:b/>
        </w:rPr>
        <w:t>termek öğrencinin çalışma isteğini çoğaltacaktır: Sürekli başarısız olduğu söylenen öğrenci bir süre sonra kendini öyle kabul edecek ve gayret etmeyi bırakacaktır. Oysa küçük başarıları fark ed</w:t>
      </w:r>
      <w:r>
        <w:rPr>
          <w:rFonts w:ascii="Comic Sans MS" w:hAnsi="Comic Sans MS"/>
          <w:b/>
        </w:rPr>
        <w:t>ilen ve beğeni ile karşılanan ço</w:t>
      </w:r>
      <w:r w:rsidRPr="00031358">
        <w:rPr>
          <w:rFonts w:ascii="Comic Sans MS" w:hAnsi="Comic Sans MS"/>
          <w:b/>
        </w:rPr>
        <w:t>cuklar daha iyisi için uğraşacaklardır</w:t>
      </w:r>
      <w:r>
        <w:rPr>
          <w:rFonts w:ascii="Comic Sans MS" w:hAnsi="Comic Sans MS"/>
          <w:b/>
        </w:rPr>
        <w:t>.</w:t>
      </w:r>
    </w:p>
    <w:p w:rsidR="003065C0" w:rsidRDefault="003065C0" w:rsidP="00D3436A">
      <w:pPr>
        <w:jc w:val="both"/>
        <w:rPr>
          <w:rFonts w:ascii="Comic Sans MS" w:hAnsi="Comic Sans MS"/>
          <w:b/>
        </w:rPr>
      </w:pPr>
      <w:r w:rsidRPr="003065C0">
        <w:rPr>
          <w:rFonts w:ascii="Comic Sans MS" w:hAnsi="Comic Sans MS"/>
          <w:b/>
        </w:rPr>
        <w:lastRenderedPageBreak/>
        <w:t>Aile, çocuklarının çalışm</w:t>
      </w:r>
      <w:r>
        <w:rPr>
          <w:rFonts w:ascii="Comic Sans MS" w:hAnsi="Comic Sans MS"/>
          <w:b/>
        </w:rPr>
        <w:t>a isteğini artırmalı; kaygıları</w:t>
      </w:r>
      <w:r w:rsidRPr="003065C0">
        <w:rPr>
          <w:rFonts w:ascii="Comic Sans MS" w:hAnsi="Comic Sans MS"/>
          <w:b/>
        </w:rPr>
        <w:t>nı giderici: "Sen bizi</w:t>
      </w:r>
      <w:r>
        <w:rPr>
          <w:rFonts w:ascii="Comic Sans MS" w:hAnsi="Comic Sans MS"/>
          <w:b/>
        </w:rPr>
        <w:t>m evlâdımızsın. Sana olan sevgi</w:t>
      </w:r>
      <w:r w:rsidRPr="003065C0">
        <w:rPr>
          <w:rFonts w:ascii="Comic Sans MS" w:hAnsi="Comic Sans MS"/>
          <w:b/>
        </w:rPr>
        <w:t>miz sınavla ilgili değil. Sınavı kazanamazsan da sen bizim evlâdımızsın ve</w:t>
      </w:r>
      <w:r>
        <w:rPr>
          <w:rFonts w:ascii="Comic Sans MS" w:hAnsi="Comic Sans MS"/>
          <w:b/>
        </w:rPr>
        <w:t xml:space="preserve"> seni yine seveceğiz. Ama kazan</w:t>
      </w:r>
      <w:r w:rsidRPr="003065C0">
        <w:rPr>
          <w:rFonts w:ascii="Comic Sans MS" w:hAnsi="Comic Sans MS"/>
          <w:b/>
        </w:rPr>
        <w:t xml:space="preserve">man için de üzerimize düşeni yapacağız. Senin de elinden geleni yapacağına inanıyoruz. Ama elinden geleni yaptıktan sonra da kazanamaman bizce çok doğal." şeklinde telkinlerde bulunmalıdır. </w:t>
      </w:r>
    </w:p>
    <w:p w:rsidR="003065C0" w:rsidRDefault="003065C0" w:rsidP="00D3436A">
      <w:pPr>
        <w:jc w:val="both"/>
        <w:rPr>
          <w:rFonts w:ascii="Comic Sans MS" w:hAnsi="Comic Sans MS"/>
          <w:b/>
        </w:rPr>
      </w:pPr>
      <w:r>
        <w:rPr>
          <w:rFonts w:ascii="Comic Sans MS" w:hAnsi="Comic Sans MS"/>
          <w:b/>
          <w:noProof/>
          <w:lang w:eastAsia="tr-TR"/>
        </w:rPr>
        <w:drawing>
          <wp:inline distT="0" distB="0" distL="0" distR="0" wp14:anchorId="67897351" wp14:editId="1F19D234">
            <wp:extent cx="2989943" cy="1756229"/>
            <wp:effectExtent l="0" t="0" r="127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11">
                      <a:extLst>
                        <a:ext uri="{28A0092B-C50C-407E-A947-70E740481C1C}">
                          <a14:useLocalDpi xmlns:a14="http://schemas.microsoft.com/office/drawing/2010/main" val="0"/>
                        </a:ext>
                      </a:extLst>
                    </a:blip>
                    <a:stretch>
                      <a:fillRect/>
                    </a:stretch>
                  </pic:blipFill>
                  <pic:spPr>
                    <a:xfrm>
                      <a:off x="0" y="0"/>
                      <a:ext cx="2999981" cy="1762125"/>
                    </a:xfrm>
                    <a:prstGeom prst="rect">
                      <a:avLst/>
                    </a:prstGeom>
                  </pic:spPr>
                </pic:pic>
              </a:graphicData>
            </a:graphic>
          </wp:inline>
        </w:drawing>
      </w:r>
    </w:p>
    <w:p w:rsidR="003065C0" w:rsidRDefault="003065C0" w:rsidP="00D3436A">
      <w:pPr>
        <w:jc w:val="both"/>
        <w:rPr>
          <w:rFonts w:ascii="Comic Sans MS" w:hAnsi="Comic Sans MS"/>
          <w:b/>
        </w:rPr>
      </w:pPr>
    </w:p>
    <w:p w:rsidR="003065C0" w:rsidRPr="003065C0" w:rsidRDefault="003065C0" w:rsidP="00D3436A">
      <w:pPr>
        <w:jc w:val="both"/>
        <w:rPr>
          <w:rFonts w:ascii="Comic Sans MS" w:hAnsi="Comic Sans MS"/>
          <w:b/>
          <w:color w:val="FF0000"/>
          <w:sz w:val="24"/>
          <w:szCs w:val="24"/>
        </w:rPr>
      </w:pPr>
      <w:r w:rsidRPr="00031358">
        <w:rPr>
          <w:rFonts w:ascii="Comic Sans MS" w:hAnsi="Comic Sans MS"/>
          <w:b/>
          <w:color w:val="FF0000"/>
          <w:sz w:val="24"/>
          <w:szCs w:val="24"/>
        </w:rPr>
        <w:t>Unutmayın</w:t>
      </w:r>
      <w:proofErr w:type="gramStart"/>
      <w:r w:rsidRPr="00031358">
        <w:rPr>
          <w:rFonts w:ascii="Comic Sans MS" w:hAnsi="Comic Sans MS"/>
          <w:b/>
          <w:color w:val="FF0000"/>
          <w:sz w:val="24"/>
          <w:szCs w:val="24"/>
        </w:rPr>
        <w:t>!</w:t>
      </w:r>
      <w:r>
        <w:rPr>
          <w:rFonts w:ascii="Comic Sans MS" w:hAnsi="Comic Sans MS"/>
          <w:b/>
          <w:color w:val="FF0000"/>
          <w:sz w:val="24"/>
          <w:szCs w:val="24"/>
        </w:rPr>
        <w:t>!!!!!!!</w:t>
      </w:r>
      <w:proofErr w:type="gramEnd"/>
    </w:p>
    <w:p w:rsidR="00031358" w:rsidRDefault="003065C0" w:rsidP="00D3436A">
      <w:pPr>
        <w:jc w:val="both"/>
        <w:rPr>
          <w:rFonts w:ascii="Comic Sans MS" w:hAnsi="Comic Sans MS"/>
          <w:b/>
        </w:rPr>
      </w:pPr>
      <w:r w:rsidRPr="003065C0">
        <w:rPr>
          <w:rFonts w:ascii="Comic Sans MS" w:hAnsi="Comic Sans MS"/>
          <w:b/>
        </w:rPr>
        <w:t xml:space="preserve"> Aile, düzenlenen veli</w:t>
      </w:r>
      <w:r>
        <w:rPr>
          <w:rFonts w:ascii="Comic Sans MS" w:hAnsi="Comic Sans MS"/>
          <w:b/>
        </w:rPr>
        <w:t xml:space="preserve"> toplantıları ve seminerleri ka</w:t>
      </w:r>
      <w:r w:rsidRPr="003065C0">
        <w:rPr>
          <w:rFonts w:ascii="Comic Sans MS" w:hAnsi="Comic Sans MS"/>
          <w:b/>
        </w:rPr>
        <w:t>çırmamalı, sınav sistemi hakkında bilgi sahibi olmalı, çocuklarıyla birlikte heyecanlanmalıdır</w:t>
      </w:r>
      <w:r>
        <w:rPr>
          <w:rFonts w:ascii="Comic Sans MS" w:hAnsi="Comic Sans MS"/>
          <w:b/>
        </w:rPr>
        <w:t>.</w:t>
      </w:r>
    </w:p>
    <w:p w:rsidR="003065C0" w:rsidRDefault="003065C0" w:rsidP="00D3436A">
      <w:pPr>
        <w:jc w:val="both"/>
        <w:rPr>
          <w:rFonts w:ascii="Comic Sans MS" w:hAnsi="Comic Sans MS"/>
          <w:b/>
        </w:rPr>
      </w:pPr>
      <w:r w:rsidRPr="003065C0">
        <w:rPr>
          <w:rFonts w:ascii="Comic Sans MS" w:hAnsi="Comic Sans MS"/>
          <w:b/>
        </w:rPr>
        <w:t xml:space="preserve">Veli okul işbirliğinin </w:t>
      </w:r>
      <w:r w:rsidR="009C4F2C">
        <w:rPr>
          <w:rFonts w:ascii="Comic Sans MS" w:hAnsi="Comic Sans MS"/>
          <w:b/>
        </w:rPr>
        <w:t>de temel amacı velilerin katılı</w:t>
      </w:r>
      <w:r w:rsidRPr="003065C0">
        <w:rPr>
          <w:rFonts w:ascii="Comic Sans MS" w:hAnsi="Comic Sans MS"/>
          <w:b/>
        </w:rPr>
        <w:t>mı ve desteği ile öğr</w:t>
      </w:r>
      <w:r w:rsidR="009C4F2C">
        <w:rPr>
          <w:rFonts w:ascii="Comic Sans MS" w:hAnsi="Comic Sans MS"/>
          <w:b/>
        </w:rPr>
        <w:t>enci ve okul başarısını yükselt</w:t>
      </w:r>
      <w:r w:rsidRPr="003065C0">
        <w:rPr>
          <w:rFonts w:ascii="Comic Sans MS" w:hAnsi="Comic Sans MS"/>
          <w:b/>
        </w:rPr>
        <w:t>mektir.</w:t>
      </w:r>
    </w:p>
    <w:p w:rsidR="00742B74" w:rsidRPr="00C50566" w:rsidRDefault="00742B74" w:rsidP="00D3436A">
      <w:pPr>
        <w:jc w:val="both"/>
        <w:rPr>
          <w:sz w:val="24"/>
          <w:szCs w:val="24"/>
        </w:rPr>
      </w:pPr>
    </w:p>
    <w:sectPr w:rsidR="00742B74" w:rsidRPr="00C50566" w:rsidSect="009E1139">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460"/>
    <w:multiLevelType w:val="hybridMultilevel"/>
    <w:tmpl w:val="AB5C71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9709D7"/>
    <w:multiLevelType w:val="hybridMultilevel"/>
    <w:tmpl w:val="4F66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76"/>
    <w:rsid w:val="00027FBD"/>
    <w:rsid w:val="00030DEB"/>
    <w:rsid w:val="00031358"/>
    <w:rsid w:val="000812A9"/>
    <w:rsid w:val="001D741F"/>
    <w:rsid w:val="00217528"/>
    <w:rsid w:val="002B096F"/>
    <w:rsid w:val="003065C0"/>
    <w:rsid w:val="00313B2D"/>
    <w:rsid w:val="00325853"/>
    <w:rsid w:val="00393405"/>
    <w:rsid w:val="003C319D"/>
    <w:rsid w:val="003F7C84"/>
    <w:rsid w:val="00422E16"/>
    <w:rsid w:val="00484704"/>
    <w:rsid w:val="00557C00"/>
    <w:rsid w:val="005B2C81"/>
    <w:rsid w:val="005B3B14"/>
    <w:rsid w:val="005C6E76"/>
    <w:rsid w:val="005F75EF"/>
    <w:rsid w:val="00680EAC"/>
    <w:rsid w:val="006B2850"/>
    <w:rsid w:val="00742B74"/>
    <w:rsid w:val="007719D8"/>
    <w:rsid w:val="007804CE"/>
    <w:rsid w:val="008430BA"/>
    <w:rsid w:val="00874350"/>
    <w:rsid w:val="009206C8"/>
    <w:rsid w:val="009C4F2C"/>
    <w:rsid w:val="009E1139"/>
    <w:rsid w:val="00A46CB1"/>
    <w:rsid w:val="00AB0884"/>
    <w:rsid w:val="00B05645"/>
    <w:rsid w:val="00B97E72"/>
    <w:rsid w:val="00C50566"/>
    <w:rsid w:val="00C63E44"/>
    <w:rsid w:val="00C70088"/>
    <w:rsid w:val="00C93D7F"/>
    <w:rsid w:val="00CA5F51"/>
    <w:rsid w:val="00D3436A"/>
    <w:rsid w:val="00DC0B7C"/>
    <w:rsid w:val="00DC74D0"/>
    <w:rsid w:val="00E30EA9"/>
    <w:rsid w:val="00E55E52"/>
    <w:rsid w:val="00EA4010"/>
    <w:rsid w:val="00EE025D"/>
    <w:rsid w:val="00EF043D"/>
    <w:rsid w:val="00FA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7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30BA"/>
    <w:pPr>
      <w:ind w:left="720"/>
      <w:contextualSpacing/>
    </w:pPr>
  </w:style>
  <w:style w:type="paragraph" w:styleId="BalonMetni">
    <w:name w:val="Balloon Text"/>
    <w:basedOn w:val="Normal"/>
    <w:link w:val="BalonMetniChar"/>
    <w:uiPriority w:val="99"/>
    <w:semiHidden/>
    <w:unhideWhenUsed/>
    <w:rsid w:val="0092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6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7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30BA"/>
    <w:pPr>
      <w:ind w:left="720"/>
      <w:contextualSpacing/>
    </w:pPr>
  </w:style>
  <w:style w:type="paragraph" w:styleId="BalonMetni">
    <w:name w:val="Balloon Text"/>
    <w:basedOn w:val="Normal"/>
    <w:link w:val="BalonMetniChar"/>
    <w:uiPriority w:val="99"/>
    <w:semiHidden/>
    <w:unhideWhenUsed/>
    <w:rsid w:val="0092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3471">
      <w:bodyDiv w:val="1"/>
      <w:marLeft w:val="0"/>
      <w:marRight w:val="0"/>
      <w:marTop w:val="0"/>
      <w:marBottom w:val="0"/>
      <w:divBdr>
        <w:top w:val="none" w:sz="0" w:space="0" w:color="auto"/>
        <w:left w:val="none" w:sz="0" w:space="0" w:color="auto"/>
        <w:bottom w:val="none" w:sz="0" w:space="0" w:color="auto"/>
        <w:right w:val="none" w:sz="0" w:space="0" w:color="auto"/>
      </w:divBdr>
    </w:div>
    <w:div w:id="750079004">
      <w:bodyDiv w:val="1"/>
      <w:marLeft w:val="0"/>
      <w:marRight w:val="0"/>
      <w:marTop w:val="0"/>
      <w:marBottom w:val="0"/>
      <w:divBdr>
        <w:top w:val="none" w:sz="0" w:space="0" w:color="auto"/>
        <w:left w:val="none" w:sz="0" w:space="0" w:color="auto"/>
        <w:bottom w:val="none" w:sz="0" w:space="0" w:color="auto"/>
        <w:right w:val="none" w:sz="0" w:space="0" w:color="auto"/>
      </w:divBdr>
    </w:div>
    <w:div w:id="1267079511">
      <w:bodyDiv w:val="1"/>
      <w:marLeft w:val="0"/>
      <w:marRight w:val="0"/>
      <w:marTop w:val="0"/>
      <w:marBottom w:val="0"/>
      <w:divBdr>
        <w:top w:val="none" w:sz="0" w:space="0" w:color="auto"/>
        <w:left w:val="none" w:sz="0" w:space="0" w:color="auto"/>
        <w:bottom w:val="none" w:sz="0" w:space="0" w:color="auto"/>
        <w:right w:val="none" w:sz="0" w:space="0" w:color="auto"/>
      </w:divBdr>
    </w:div>
    <w:div w:id="1421295236">
      <w:bodyDiv w:val="1"/>
      <w:marLeft w:val="0"/>
      <w:marRight w:val="0"/>
      <w:marTop w:val="0"/>
      <w:marBottom w:val="0"/>
      <w:divBdr>
        <w:top w:val="none" w:sz="0" w:space="0" w:color="auto"/>
        <w:left w:val="none" w:sz="0" w:space="0" w:color="auto"/>
        <w:bottom w:val="none" w:sz="0" w:space="0" w:color="auto"/>
        <w:right w:val="none" w:sz="0" w:space="0" w:color="auto"/>
      </w:divBdr>
    </w:div>
    <w:div w:id="17913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2046</TotalTime>
  <Pages>1</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22</cp:revision>
  <cp:lastPrinted>2019-12-01T12:45:00Z</cp:lastPrinted>
  <dcterms:created xsi:type="dcterms:W3CDTF">2019-11-22T11:47:00Z</dcterms:created>
  <dcterms:modified xsi:type="dcterms:W3CDTF">2022-09-14T07:04:00Z</dcterms:modified>
</cp:coreProperties>
</file>